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60" w:type="dxa"/>
        <w:tblInd w:w="93" w:type="dxa"/>
        <w:tblLook w:val="04A0"/>
      </w:tblPr>
      <w:tblGrid>
        <w:gridCol w:w="760"/>
        <w:gridCol w:w="6080"/>
        <w:gridCol w:w="1300"/>
        <w:gridCol w:w="2020"/>
        <w:gridCol w:w="1440"/>
        <w:gridCol w:w="1860"/>
      </w:tblGrid>
      <w:tr w:rsidR="004F435A" w:rsidRPr="004F435A" w:rsidTr="004F435A">
        <w:trPr>
          <w:trHeight w:val="642"/>
        </w:trPr>
        <w:tc>
          <w:tcPr>
            <w:tcW w:w="13460" w:type="dxa"/>
            <w:gridSpan w:val="6"/>
            <w:tcBorders>
              <w:top w:val="nil"/>
              <w:left w:val="nil"/>
              <w:bottom w:val="single" w:sz="4" w:space="0" w:color="auto"/>
              <w:right w:val="nil"/>
            </w:tcBorders>
            <w:shd w:val="clear" w:color="auto" w:fill="auto"/>
            <w:noWrap/>
            <w:vAlign w:val="center"/>
            <w:hideMark/>
          </w:tcPr>
          <w:p w:rsidR="004F435A" w:rsidRPr="004F435A" w:rsidRDefault="004F435A" w:rsidP="004F435A">
            <w:pPr>
              <w:widowControl/>
              <w:jc w:val="center"/>
              <w:rPr>
                <w:rFonts w:ascii="华文中宋" w:eastAsia="华文中宋" w:hAnsi="华文中宋" w:cs="Arial"/>
                <w:b/>
                <w:bCs/>
                <w:kern w:val="0"/>
                <w:sz w:val="40"/>
                <w:szCs w:val="40"/>
              </w:rPr>
            </w:pPr>
            <w:r w:rsidRPr="004F435A">
              <w:rPr>
                <w:rFonts w:ascii="华文中宋" w:eastAsia="华文中宋" w:hAnsi="华文中宋" w:cs="Arial" w:hint="eastAsia"/>
                <w:b/>
                <w:bCs/>
                <w:kern w:val="0"/>
                <w:sz w:val="40"/>
                <w:szCs w:val="40"/>
              </w:rPr>
              <w:t>2018年国家社会科学基金年度项目立项名单</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序号</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课题名称</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姓名</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工作单位</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项目类别</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所在学科</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479</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C46572">
            <w:pPr>
              <w:widowControl/>
              <w:jc w:val="left"/>
              <w:rPr>
                <w:rFonts w:ascii="宋体" w:eastAsia="宋体" w:hAnsi="宋体" w:cs="Arial"/>
                <w:b/>
                <w:bCs/>
                <w:kern w:val="0"/>
                <w:sz w:val="22"/>
              </w:rPr>
            </w:pPr>
            <w:r w:rsidRPr="004F435A">
              <w:rPr>
                <w:rFonts w:ascii="宋体" w:eastAsia="宋体" w:hAnsi="宋体" w:cs="Arial" w:hint="eastAsia"/>
                <w:b/>
                <w:bCs/>
                <w:kern w:val="0"/>
                <w:sz w:val="22"/>
              </w:rPr>
              <w:t>就业扶贫的机制、效应与政策研究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C46572">
            <w:pPr>
              <w:widowControl/>
              <w:jc w:val="center"/>
              <w:rPr>
                <w:rFonts w:ascii="宋体" w:eastAsia="宋体" w:hAnsi="宋体" w:cs="Arial"/>
                <w:b/>
                <w:bCs/>
                <w:kern w:val="0"/>
                <w:sz w:val="22"/>
              </w:rPr>
            </w:pPr>
            <w:r w:rsidRPr="004F435A">
              <w:rPr>
                <w:rFonts w:ascii="宋体" w:eastAsia="宋体" w:hAnsi="宋体" w:cs="Arial" w:hint="eastAsia"/>
                <w:b/>
                <w:bCs/>
                <w:kern w:val="0"/>
                <w:sz w:val="22"/>
              </w:rPr>
              <w:t>李长安</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C46572">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C46572">
            <w:pPr>
              <w:widowControl/>
              <w:jc w:val="center"/>
              <w:rPr>
                <w:rFonts w:ascii="Arial" w:eastAsia="宋体" w:hAnsi="Arial" w:cs="Arial"/>
                <w:b/>
                <w:bCs/>
                <w:kern w:val="0"/>
                <w:sz w:val="22"/>
              </w:rPr>
            </w:pPr>
            <w:r w:rsidRPr="004F435A">
              <w:rPr>
                <w:rFonts w:ascii="Arial" w:eastAsia="宋体" w:hAnsi="Arial" w:cs="Arial"/>
                <w:b/>
                <w:bCs/>
                <w:kern w:val="0"/>
                <w:sz w:val="22"/>
              </w:rPr>
              <w:t>重点项目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C46572">
            <w:pPr>
              <w:widowControl/>
              <w:jc w:val="center"/>
              <w:rPr>
                <w:rFonts w:ascii="宋体" w:eastAsia="宋体" w:hAnsi="宋体" w:cs="Arial"/>
                <w:b/>
                <w:bCs/>
                <w:kern w:val="0"/>
                <w:sz w:val="22"/>
              </w:rPr>
            </w:pPr>
            <w:r w:rsidRPr="004F435A">
              <w:rPr>
                <w:rFonts w:ascii="宋体" w:eastAsia="宋体" w:hAnsi="宋体" w:cs="Arial" w:hint="eastAsia"/>
                <w:b/>
                <w:bCs/>
                <w:kern w:val="0"/>
                <w:sz w:val="22"/>
              </w:rPr>
              <w:t>理论经济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1102</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left"/>
              <w:rPr>
                <w:rFonts w:ascii="宋体" w:eastAsia="宋体" w:hAnsi="宋体" w:cs="Arial"/>
                <w:b/>
                <w:bCs/>
                <w:kern w:val="0"/>
                <w:sz w:val="22"/>
              </w:rPr>
            </w:pPr>
            <w:r w:rsidRPr="004F435A">
              <w:rPr>
                <w:rFonts w:ascii="宋体" w:eastAsia="宋体" w:hAnsi="宋体" w:cs="Arial" w:hint="eastAsia"/>
                <w:b/>
                <w:bCs/>
                <w:kern w:val="0"/>
                <w:sz w:val="22"/>
              </w:rPr>
              <w:t>经济全球化升级与WTO法改革的中国方案研究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center"/>
              <w:rPr>
                <w:rFonts w:ascii="宋体" w:eastAsia="宋体" w:hAnsi="宋体" w:cs="Arial"/>
                <w:b/>
                <w:bCs/>
                <w:kern w:val="0"/>
                <w:sz w:val="22"/>
              </w:rPr>
            </w:pPr>
            <w:r w:rsidRPr="004F435A">
              <w:rPr>
                <w:rFonts w:ascii="宋体" w:eastAsia="宋体" w:hAnsi="宋体" w:cs="Arial" w:hint="eastAsia"/>
                <w:b/>
                <w:bCs/>
                <w:kern w:val="0"/>
                <w:sz w:val="22"/>
              </w:rPr>
              <w:t>陈卫东</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center"/>
              <w:rPr>
                <w:rFonts w:ascii="Arial" w:eastAsia="宋体" w:hAnsi="Arial" w:cs="Arial"/>
                <w:b/>
                <w:bCs/>
                <w:kern w:val="0"/>
                <w:sz w:val="22"/>
              </w:rPr>
            </w:pPr>
            <w:r w:rsidRPr="004F435A">
              <w:rPr>
                <w:rFonts w:ascii="Arial" w:eastAsia="宋体" w:hAnsi="Arial" w:cs="Arial"/>
                <w:b/>
                <w:bCs/>
                <w:kern w:val="0"/>
                <w:sz w:val="22"/>
              </w:rPr>
              <w:t>重点项目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黑体" w:eastAsia="黑体" w:hAnsi="黑体" w:cs="Arial" w:hint="eastAsia"/>
                <w:b/>
                <w:bCs/>
                <w:kern w:val="0"/>
                <w:sz w:val="22"/>
              </w:rPr>
            </w:pPr>
            <w:r w:rsidRPr="004F435A">
              <w:rPr>
                <w:rFonts w:ascii="宋体" w:eastAsia="宋体" w:hAnsi="宋体" w:cs="Arial" w:hint="eastAsia"/>
                <w:b/>
                <w:bCs/>
                <w:kern w:val="0"/>
                <w:sz w:val="22"/>
              </w:rPr>
              <w:t>法学</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2436</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left"/>
              <w:rPr>
                <w:rFonts w:ascii="宋体" w:eastAsia="宋体" w:hAnsi="宋体" w:cs="Arial"/>
                <w:b/>
                <w:bCs/>
                <w:kern w:val="0"/>
                <w:sz w:val="22"/>
              </w:rPr>
            </w:pPr>
            <w:r w:rsidRPr="004F435A">
              <w:rPr>
                <w:rFonts w:ascii="宋体" w:eastAsia="宋体" w:hAnsi="宋体" w:cs="Arial" w:hint="eastAsia"/>
                <w:b/>
                <w:bCs/>
                <w:kern w:val="0"/>
                <w:sz w:val="22"/>
              </w:rPr>
              <w:t>文学达尔文主义与进化论批评思潮研究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center"/>
              <w:rPr>
                <w:rFonts w:ascii="宋体" w:eastAsia="宋体" w:hAnsi="宋体" w:cs="Arial"/>
                <w:b/>
                <w:bCs/>
                <w:kern w:val="0"/>
                <w:sz w:val="22"/>
              </w:rPr>
            </w:pPr>
            <w:r w:rsidRPr="004F435A">
              <w:rPr>
                <w:rFonts w:ascii="宋体" w:eastAsia="宋体" w:hAnsi="宋体" w:cs="Arial" w:hint="eastAsia"/>
                <w:b/>
                <w:bCs/>
                <w:kern w:val="0"/>
                <w:sz w:val="22"/>
              </w:rPr>
              <w:t>金冰</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center"/>
              <w:rPr>
                <w:rFonts w:ascii="Arial" w:eastAsia="宋体" w:hAnsi="Arial" w:cs="Arial"/>
                <w:b/>
                <w:bCs/>
                <w:kern w:val="0"/>
                <w:sz w:val="22"/>
              </w:rPr>
            </w:pPr>
            <w:r w:rsidRPr="004F435A">
              <w:rPr>
                <w:rFonts w:ascii="Arial" w:eastAsia="宋体" w:hAnsi="Arial" w:cs="Arial"/>
                <w:b/>
                <w:bCs/>
                <w:kern w:val="0"/>
                <w:sz w:val="22"/>
              </w:rPr>
              <w:t>重点项目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6A2E64">
            <w:pPr>
              <w:widowControl/>
              <w:jc w:val="center"/>
              <w:rPr>
                <w:rFonts w:ascii="宋体" w:eastAsia="宋体" w:hAnsi="宋体" w:cs="Arial"/>
                <w:b/>
                <w:bCs/>
                <w:kern w:val="0"/>
                <w:sz w:val="22"/>
              </w:rPr>
            </w:pPr>
            <w:r w:rsidRPr="004F435A">
              <w:rPr>
                <w:rFonts w:ascii="宋体" w:eastAsia="宋体" w:hAnsi="宋体" w:cs="Arial" w:hint="eastAsia"/>
                <w:b/>
                <w:bCs/>
                <w:kern w:val="0"/>
                <w:sz w:val="22"/>
              </w:rPr>
              <w:t>外国文学</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55</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习近平总书记国家安全观视阈下的中国大数据安全战略构建研究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王海滨</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黑体" w:eastAsia="黑体" w:hAnsi="黑体" w:cs="Arial"/>
                <w:b/>
                <w:bCs/>
                <w:kern w:val="0"/>
                <w:sz w:val="22"/>
              </w:rPr>
            </w:pPr>
            <w:r w:rsidRPr="004F435A">
              <w:rPr>
                <w:rFonts w:ascii="黑体" w:eastAsia="黑体" w:hAnsi="黑体" w:cs="Arial" w:hint="eastAsia"/>
                <w:b/>
                <w:bCs/>
                <w:kern w:val="0"/>
                <w:sz w:val="22"/>
              </w:rPr>
              <w:t>马列·科社</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489</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“一带一路”沿线国家贸易便利化合作的理论逻辑与实现路径研究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李海莲</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理论经济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675</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财税政策推动供给体系质量提升研究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李明</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应用经济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753</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我国经济“去杠杆”背景下的家庭负债与金融风险研究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孙艳梅</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应用经济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785</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发挥社会保障制度的再分配功能研究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谢远涛</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应用经济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858</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风险视角下的我国城镇居民家庭贫困脆弱性研究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祝伟</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应用经济</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1002</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跨部门合作视角下社会服务的社区下沉机制与基层社会治理创新研究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张毅</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政治学</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lastRenderedPageBreak/>
              <w:t>1302</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长期性合同研究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宁红丽</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法学</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1743</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中国国际话语权的生成机制与构建战略研究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冯峰</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国际问题研究</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1769</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特朗普执政后美国对华贸易摩擦的新形式与潜在政策工具研究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杨荣珍</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国际问题研究</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2854</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《网络安全法》后移动应用程序APP个人信息保护研究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付涛</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新闻学</w:t>
            </w:r>
          </w:p>
        </w:tc>
      </w:tr>
      <w:tr w:rsidR="004F435A" w:rsidRPr="004F435A" w:rsidTr="004F435A">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3272</w:t>
            </w:r>
          </w:p>
        </w:tc>
        <w:tc>
          <w:tcPr>
            <w:tcW w:w="608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大数据背景下金融与科技融合机理及风险管控研究</w:t>
            </w:r>
          </w:p>
        </w:tc>
        <w:tc>
          <w:tcPr>
            <w:tcW w:w="130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田秀娟</w:t>
            </w:r>
          </w:p>
        </w:tc>
        <w:tc>
          <w:tcPr>
            <w:tcW w:w="202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left"/>
              <w:rPr>
                <w:rFonts w:ascii="宋体" w:eastAsia="宋体" w:hAnsi="宋体" w:cs="Arial"/>
                <w:b/>
                <w:bCs/>
                <w:kern w:val="0"/>
                <w:sz w:val="22"/>
              </w:rPr>
            </w:pPr>
            <w:r w:rsidRPr="004F435A">
              <w:rPr>
                <w:rFonts w:ascii="宋体" w:eastAsia="宋体" w:hAnsi="宋体" w:cs="Arial" w:hint="eastAsia"/>
                <w:b/>
                <w:bCs/>
                <w:kern w:val="0"/>
                <w:sz w:val="22"/>
              </w:rPr>
              <w:t>对外经济贸易大学</w:t>
            </w:r>
          </w:p>
        </w:tc>
        <w:tc>
          <w:tcPr>
            <w:tcW w:w="144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Arial" w:eastAsia="宋体" w:hAnsi="Arial" w:cs="Arial"/>
                <w:b/>
                <w:bCs/>
                <w:kern w:val="0"/>
                <w:sz w:val="22"/>
              </w:rPr>
            </w:pPr>
            <w:r w:rsidRPr="004F435A">
              <w:rPr>
                <w:rFonts w:ascii="Arial" w:eastAsia="宋体" w:hAnsi="Arial" w:cs="Arial"/>
                <w:b/>
                <w:bCs/>
                <w:kern w:val="0"/>
                <w:sz w:val="22"/>
              </w:rPr>
              <w:t>一般项目</w:t>
            </w:r>
          </w:p>
        </w:tc>
        <w:tc>
          <w:tcPr>
            <w:tcW w:w="1860" w:type="dxa"/>
            <w:tcBorders>
              <w:top w:val="nil"/>
              <w:left w:val="nil"/>
              <w:bottom w:val="single" w:sz="4" w:space="0" w:color="auto"/>
              <w:right w:val="single" w:sz="4" w:space="0" w:color="auto"/>
            </w:tcBorders>
            <w:shd w:val="clear" w:color="auto" w:fill="auto"/>
            <w:vAlign w:val="center"/>
            <w:hideMark/>
          </w:tcPr>
          <w:p w:rsidR="004F435A" w:rsidRPr="004F435A" w:rsidRDefault="004F435A" w:rsidP="004F435A">
            <w:pPr>
              <w:widowControl/>
              <w:jc w:val="center"/>
              <w:rPr>
                <w:rFonts w:ascii="宋体" w:eastAsia="宋体" w:hAnsi="宋体" w:cs="Arial"/>
                <w:b/>
                <w:bCs/>
                <w:kern w:val="0"/>
                <w:sz w:val="22"/>
              </w:rPr>
            </w:pPr>
            <w:r w:rsidRPr="004F435A">
              <w:rPr>
                <w:rFonts w:ascii="宋体" w:eastAsia="宋体" w:hAnsi="宋体" w:cs="Arial" w:hint="eastAsia"/>
                <w:b/>
                <w:bCs/>
                <w:kern w:val="0"/>
                <w:sz w:val="22"/>
              </w:rPr>
              <w:t>管理学</w:t>
            </w:r>
          </w:p>
        </w:tc>
      </w:tr>
    </w:tbl>
    <w:p w:rsidR="00E21BB2" w:rsidRDefault="00E21BB2"/>
    <w:sectPr w:rsidR="00E21BB2" w:rsidSect="004F435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435A"/>
    <w:rsid w:val="000C5620"/>
    <w:rsid w:val="004F435A"/>
    <w:rsid w:val="007A5C0A"/>
    <w:rsid w:val="00E21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C5620"/>
    <w:pPr>
      <w:tabs>
        <w:tab w:val="center" w:pos="4153"/>
        <w:tab w:val="right" w:pos="8306"/>
      </w:tabs>
      <w:snapToGrid w:val="0"/>
      <w:jc w:val="left"/>
    </w:pPr>
    <w:rPr>
      <w:kern w:val="0"/>
      <w:sz w:val="18"/>
      <w:szCs w:val="18"/>
    </w:rPr>
  </w:style>
  <w:style w:type="character" w:customStyle="1" w:styleId="Char">
    <w:name w:val="页脚 Char"/>
    <w:basedOn w:val="a0"/>
    <w:link w:val="a3"/>
    <w:uiPriority w:val="99"/>
    <w:qFormat/>
    <w:rsid w:val="000C5620"/>
    <w:rPr>
      <w:sz w:val="18"/>
      <w:szCs w:val="18"/>
    </w:rPr>
  </w:style>
  <w:style w:type="character" w:styleId="a4">
    <w:name w:val="Strong"/>
    <w:qFormat/>
    <w:rsid w:val="000C5620"/>
    <w:rPr>
      <w:b/>
      <w:bCs/>
    </w:rPr>
  </w:style>
  <w:style w:type="character" w:styleId="a5">
    <w:name w:val="Emphasis"/>
    <w:basedOn w:val="a0"/>
    <w:uiPriority w:val="20"/>
    <w:qFormat/>
    <w:rsid w:val="000C5620"/>
    <w:rPr>
      <w:i/>
      <w:iCs/>
    </w:rPr>
  </w:style>
  <w:style w:type="paragraph" w:styleId="a6">
    <w:name w:val="Normal (Web)"/>
    <w:basedOn w:val="a"/>
    <w:uiPriority w:val="99"/>
    <w:qFormat/>
    <w:rsid w:val="000C562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0"/>
    <w:uiPriority w:val="99"/>
    <w:unhideWhenUsed/>
    <w:qFormat/>
    <w:rsid w:val="000C5620"/>
    <w:rPr>
      <w:kern w:val="0"/>
      <w:sz w:val="18"/>
      <w:szCs w:val="18"/>
    </w:rPr>
  </w:style>
  <w:style w:type="character" w:customStyle="1" w:styleId="Char0">
    <w:name w:val="批注框文本 Char"/>
    <w:basedOn w:val="a0"/>
    <w:link w:val="a7"/>
    <w:uiPriority w:val="99"/>
    <w:qFormat/>
    <w:rsid w:val="000C5620"/>
    <w:rPr>
      <w:sz w:val="18"/>
      <w:szCs w:val="18"/>
    </w:rPr>
  </w:style>
  <w:style w:type="paragraph" w:customStyle="1" w:styleId="1">
    <w:name w:val="列出段落1"/>
    <w:basedOn w:val="a"/>
    <w:uiPriority w:val="34"/>
    <w:qFormat/>
    <w:rsid w:val="000C5620"/>
    <w:pPr>
      <w:ind w:firstLineChars="200" w:firstLine="420"/>
    </w:pPr>
  </w:style>
  <w:style w:type="character" w:customStyle="1" w:styleId="apple-style-span">
    <w:name w:val="apple-style-span"/>
    <w:basedOn w:val="a0"/>
    <w:qFormat/>
    <w:rsid w:val="000C5620"/>
  </w:style>
</w:styles>
</file>

<file path=word/webSettings.xml><?xml version="1.0" encoding="utf-8"?>
<w:webSettings xmlns:r="http://schemas.openxmlformats.org/officeDocument/2006/relationships" xmlns:w="http://schemas.openxmlformats.org/wordprocessingml/2006/main">
  <w:divs>
    <w:div w:id="3568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2018-06-06T01:50:00Z</dcterms:created>
  <dcterms:modified xsi:type="dcterms:W3CDTF">2018-06-06T01:53:00Z</dcterms:modified>
</cp:coreProperties>
</file>